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77CC041C"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w:t>
      </w:r>
      <w:r w:rsidR="00755C2C">
        <w:rPr>
          <w:b/>
          <w:i/>
          <w:noProof/>
          <w:sz w:val="28"/>
        </w:rPr>
        <w:t>23</w:t>
      </w:r>
      <w:r w:rsidR="00C87D0C">
        <w:rPr>
          <w:b/>
          <w:i/>
          <w:noProof/>
          <w:sz w:val="28"/>
        </w:rPr>
        <w:t>3121</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5CD0FF6D" w:rsidR="001E41F3" w:rsidRPr="00410371" w:rsidRDefault="005D0506" w:rsidP="002143D5">
            <w:pPr>
              <w:pStyle w:val="CRCoverPage"/>
              <w:spacing w:after="0"/>
              <w:jc w:val="right"/>
              <w:rPr>
                <w:b/>
                <w:noProof/>
                <w:sz w:val="28"/>
              </w:rPr>
            </w:pPr>
            <w:r>
              <w:rPr>
                <w:b/>
                <w:noProof/>
                <w:sz w:val="28"/>
              </w:rPr>
              <w:t>28.</w:t>
            </w:r>
            <w:r w:rsidR="007B3AD5">
              <w:rPr>
                <w:b/>
                <w:noProof/>
                <w:sz w:val="28"/>
              </w:rPr>
              <w:t>537</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9613ECA" w:rsidR="001E41F3" w:rsidRPr="00410371" w:rsidRDefault="00755C2C" w:rsidP="00547111">
            <w:pPr>
              <w:pStyle w:val="CRCoverPage"/>
              <w:spacing w:after="0"/>
              <w:rPr>
                <w:noProof/>
              </w:rPr>
            </w:pPr>
            <w:r>
              <w:rPr>
                <w:b/>
                <w:noProof/>
                <w:sz w:val="28"/>
                <w:lang w:eastAsia="zh-CN"/>
              </w:rPr>
              <w:t>0011</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6FBDD226" w:rsidR="001E41F3" w:rsidRPr="00410371" w:rsidRDefault="007B3AD5"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13A19FE"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1B2F07">
              <w:rPr>
                <w:b/>
                <w:noProof/>
                <w:sz w:val="28"/>
              </w:rPr>
              <w:t>3</w:t>
            </w:r>
            <w:r>
              <w:rPr>
                <w:b/>
                <w:noProof/>
                <w:sz w:val="28"/>
              </w:rPr>
              <w:t>.</w:t>
            </w:r>
            <w:r w:rsidR="001B2F07">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3DC64A11" w:rsidR="001E41F3" w:rsidRDefault="005806FD" w:rsidP="0051376F">
            <w:pPr>
              <w:pStyle w:val="CRCoverPage"/>
              <w:spacing w:after="0"/>
              <w:rPr>
                <w:noProof/>
              </w:rPr>
            </w:pPr>
            <w:r w:rsidRPr="005806FD">
              <w:rPr>
                <w:noProof/>
              </w:rPr>
              <w:t>Correct the description and requirements for producing and reporting management data</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1AB2B774" w:rsidR="001E41F3" w:rsidRDefault="00763BD2" w:rsidP="00F468DC">
            <w:pPr>
              <w:pStyle w:val="CRCoverPage"/>
              <w:spacing w:after="0"/>
              <w:rPr>
                <w:noProof/>
              </w:rPr>
            </w:pPr>
            <w:r>
              <w:rPr>
                <w:noProof/>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1B3FC" w14:textId="3354324F" w:rsidR="006C352F" w:rsidRPr="006C352F" w:rsidRDefault="006C352F" w:rsidP="006C352F">
            <w:pPr>
              <w:pStyle w:val="CRCoverPage"/>
              <w:numPr>
                <w:ilvl w:val="0"/>
                <w:numId w:val="17"/>
              </w:numPr>
              <w:spacing w:after="0"/>
              <w:rPr>
                <w:noProof/>
                <w:lang w:eastAsia="zh-CN"/>
              </w:rPr>
            </w:pPr>
            <w:r>
              <w:t>T</w:t>
            </w:r>
            <w:r w:rsidRPr="006C352F">
              <w:rPr>
                <w:lang w:val="en-US"/>
              </w:rPr>
              <w:t>he term “management data”, “data” and “measurement” are used to represent the same thing</w:t>
            </w:r>
            <w:r>
              <w:rPr>
                <w:lang w:val="en-US"/>
              </w:rPr>
              <w:t>, which is not consistent.</w:t>
            </w:r>
          </w:p>
          <w:p w14:paraId="3D4EF4B1" w14:textId="636171F8" w:rsidR="006C352F" w:rsidRPr="001666AE" w:rsidRDefault="00C07458" w:rsidP="008A422F">
            <w:pPr>
              <w:pStyle w:val="CRCoverPage"/>
              <w:numPr>
                <w:ilvl w:val="0"/>
                <w:numId w:val="17"/>
              </w:numPr>
              <w:spacing w:after="0"/>
              <w:rPr>
                <w:noProof/>
                <w:lang w:eastAsia="zh-CN"/>
              </w:rPr>
            </w:pPr>
            <w:r>
              <w:rPr>
                <w:rFonts w:hint="eastAsia"/>
                <w:noProof/>
                <w:lang w:eastAsia="zh-CN"/>
              </w:rPr>
              <w:t>Both</w:t>
            </w:r>
            <w:r>
              <w:rPr>
                <w:noProof/>
                <w:lang w:eastAsia="zh-CN"/>
              </w:rPr>
              <w:t xml:space="preserve"> the description “management data specified by 3GPP” and “management data (specified by 3GPP)” are used to represent the same thing, which is not consistent.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D090F" w14:textId="77777777" w:rsidR="00C07458" w:rsidRDefault="00C07458" w:rsidP="008B31E9">
            <w:pPr>
              <w:pStyle w:val="CRCoverPage"/>
              <w:numPr>
                <w:ilvl w:val="0"/>
                <w:numId w:val="18"/>
              </w:numPr>
              <w:spacing w:after="0"/>
              <w:rPr>
                <w:noProof/>
                <w:lang w:eastAsia="zh-CN"/>
              </w:rPr>
            </w:pPr>
            <w:r>
              <w:rPr>
                <w:noProof/>
                <w:lang w:eastAsia="zh-CN"/>
              </w:rPr>
              <w:t>Replace the term “data” and “measurement” with the term “manageement data”</w:t>
            </w:r>
          </w:p>
          <w:p w14:paraId="173E7D3E" w14:textId="05111321" w:rsidR="00C07458" w:rsidRDefault="00C07458" w:rsidP="008B31E9">
            <w:pPr>
              <w:pStyle w:val="CRCoverPage"/>
              <w:numPr>
                <w:ilvl w:val="0"/>
                <w:numId w:val="18"/>
              </w:numPr>
              <w:spacing w:after="0"/>
              <w:rPr>
                <w:noProof/>
                <w:lang w:eastAsia="zh-CN"/>
              </w:rPr>
            </w:pPr>
            <w:r>
              <w:rPr>
                <w:rFonts w:hint="eastAsia"/>
                <w:noProof/>
                <w:lang w:eastAsia="zh-CN"/>
              </w:rPr>
              <w:t>R</w:t>
            </w:r>
            <w:r>
              <w:rPr>
                <w:noProof/>
                <w:lang w:eastAsia="zh-CN"/>
              </w:rPr>
              <w:t xml:space="preserve">eplace the description “management data specified by 3GPP” </w:t>
            </w:r>
            <w:r w:rsidR="00F73A98">
              <w:rPr>
                <w:noProof/>
                <w:lang w:eastAsia="zh-CN"/>
              </w:rPr>
              <w:t xml:space="preserve"> with </w:t>
            </w:r>
            <w:r>
              <w:rPr>
                <w:noProof/>
                <w:lang w:eastAsia="zh-CN"/>
              </w:rPr>
              <w:t xml:space="preserve">“management data (specified by 3GPP)” </w:t>
            </w:r>
            <w:bookmarkStart w:id="1" w:name="_GoBack"/>
            <w:bookmarkEnd w:id="1"/>
          </w:p>
        </w:tc>
      </w:tr>
      <w:tr w:rsidR="001E41F3" w14:paraId="2CD386BB" w14:textId="77777777" w:rsidTr="00547111">
        <w:tc>
          <w:tcPr>
            <w:tcW w:w="2694" w:type="dxa"/>
            <w:gridSpan w:val="2"/>
            <w:tcBorders>
              <w:left w:val="single" w:sz="4" w:space="0" w:color="auto"/>
            </w:tcBorders>
          </w:tcPr>
          <w:p w14:paraId="5C6D4D48" w14:textId="77777777" w:rsidR="001E41F3" w:rsidRPr="00C07458"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lang w:eastAsia="zh-CN"/>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FC371ED" w:rsidR="001E41F3" w:rsidRDefault="00C07458" w:rsidP="0001566D">
            <w:pPr>
              <w:pStyle w:val="CRCoverPage"/>
              <w:spacing w:after="0"/>
              <w:rPr>
                <w:noProof/>
                <w:lang w:eastAsia="zh-CN"/>
              </w:rPr>
            </w:pPr>
            <w:r>
              <w:rPr>
                <w:noProof/>
                <w:lang w:eastAsia="zh-CN"/>
              </w:rPr>
              <w:t>Inconsistent term/description used in the TS 28.537</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048CF5C0" w:rsidR="001E41F3" w:rsidRDefault="00C07458" w:rsidP="003C6E8E">
            <w:pPr>
              <w:pStyle w:val="CRCoverPage"/>
              <w:spacing w:after="0"/>
              <w:rPr>
                <w:noProof/>
                <w:lang w:eastAsia="zh-CN"/>
              </w:rPr>
            </w:pPr>
            <w:r>
              <w:rPr>
                <w:rFonts w:hint="eastAsia"/>
                <w:noProof/>
                <w:lang w:eastAsia="zh-CN"/>
              </w:rPr>
              <w:t>6</w:t>
            </w:r>
            <w:r>
              <w:rPr>
                <w:noProof/>
                <w:lang w:eastAsia="zh-CN"/>
              </w:rPr>
              <w:t>.1.1, 6.1.3</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359E150" w14:textId="77777777" w:rsidR="008667CA" w:rsidRPr="009E41BF" w:rsidRDefault="008667CA" w:rsidP="008667CA">
      <w:pPr>
        <w:pStyle w:val="2"/>
        <w:rPr>
          <w:lang w:val="en-US"/>
        </w:rPr>
      </w:pPr>
      <w:bookmarkStart w:id="2" w:name="_Toc105511529"/>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
    </w:p>
    <w:p w14:paraId="0A25A9DC" w14:textId="77777777" w:rsidR="008667CA" w:rsidRPr="009E41BF" w:rsidRDefault="008667CA" w:rsidP="008667CA">
      <w:pPr>
        <w:pStyle w:val="30"/>
        <w:rPr>
          <w:lang w:val="en-US"/>
        </w:rPr>
      </w:pPr>
      <w:bookmarkStart w:id="3" w:name="_Toc105511530"/>
      <w:r>
        <w:rPr>
          <w:lang w:val="en-US"/>
        </w:rPr>
        <w:t>6</w:t>
      </w:r>
      <w:r w:rsidRPr="009E41BF">
        <w:rPr>
          <w:lang w:val="en-US"/>
        </w:rPr>
        <w:t>.1.1</w:t>
      </w:r>
      <w:r w:rsidRPr="009E41BF">
        <w:rPr>
          <w:lang w:val="en-US"/>
        </w:rPr>
        <w:tab/>
        <w:t>Description</w:t>
      </w:r>
      <w:bookmarkEnd w:id="3"/>
    </w:p>
    <w:p w14:paraId="61F210B2" w14:textId="0CB5966A" w:rsidR="008667CA" w:rsidRDefault="008667CA" w:rsidP="008667CA">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Trace/MDT data as defined by TS 32.422 [6]. The combined performance measurements and key performance indicators are also called performance metrics.</w:t>
      </w:r>
    </w:p>
    <w:p w14:paraId="1E776A36" w14:textId="5B2B23CF" w:rsidR="008667CA" w:rsidRDefault="008667CA" w:rsidP="008667CA">
      <w:r>
        <w:t xml:space="preserve">Management data is produced on request. Therefore, the 3GPP management system needs to enable a data consumer to request management data to be produced. The data requester needs to specify the type of data to be produced as well as the </w:t>
      </w:r>
      <w:ins w:id="4" w:author="Huawei rev2" w:date="2023-02-07T20:45:00Z">
        <w:r w:rsidR="00A67FAC">
          <w:t xml:space="preserve">target managed object instances (e.g. </w:t>
        </w:r>
      </w:ins>
      <w:r>
        <w:t>radio access network functions, core network functions and management functions</w:t>
      </w:r>
      <w:ins w:id="5" w:author="Huawei rev2" w:date="2023-02-07T20:45:00Z">
        <w:r w:rsidR="00A67FAC">
          <w:t>)</w:t>
        </w:r>
      </w:ins>
      <w:r>
        <w:t xml:space="preserve"> where the data shall be produced. The target managed object instances can be identified in multiple ways:</w:t>
      </w:r>
    </w:p>
    <w:p w14:paraId="66326285" w14:textId="104DD148" w:rsidR="008667CA" w:rsidRDefault="008667CA" w:rsidP="008667CA">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35FA7E68" w14:textId="2BE6DD35" w:rsidR="008667CA" w:rsidRDefault="008667CA" w:rsidP="008667CA">
      <w:pPr>
        <w:pStyle w:val="B1"/>
      </w:pPr>
      <w:r>
        <w:t>-</w:t>
      </w:r>
      <w:r>
        <w:tab/>
        <w:t xml:space="preserve">The requester can specify </w:t>
      </w:r>
      <w:r w:rsidRPr="00551632">
        <w:t>one or multiple of the following selection criteria</w:t>
      </w:r>
      <w:r>
        <w:t xml:space="preserve">. The </w:t>
      </w:r>
      <w:ins w:id="6" w:author="Huawei rev2" w:date="2023-02-07T20:58:00Z">
        <w:r w:rsidR="00F04B50">
          <w:t xml:space="preserve">3gpp management </w:t>
        </w:r>
      </w:ins>
      <w:r>
        <w:t xml:space="preserve">system needs to translate this </w:t>
      </w:r>
      <w:ins w:id="7" w:author="Huawei rev2" w:date="2023-02-07T20:32:00Z">
        <w:r>
          <w:t>s</w:t>
        </w:r>
      </w:ins>
      <w:ins w:id="8" w:author="Huawei rev2" w:date="2023-02-07T20:33:00Z">
        <w:r>
          <w:t xml:space="preserve">election criteria </w:t>
        </w:r>
      </w:ins>
      <w:r>
        <w:t>information into the target managed object instances</w:t>
      </w:r>
      <w:ins w:id="9" w:author="Huawei rev2" w:date="2023-02-07T20:35:00Z">
        <w:r w:rsidRPr="00537301">
          <w:t xml:space="preserve"> where </w:t>
        </w:r>
      </w:ins>
      <w:ins w:id="10" w:author="Huawei rev2" w:date="2023-02-07T20:46:00Z">
        <w:r w:rsidR="00A67FAC">
          <w:t xml:space="preserve">the </w:t>
        </w:r>
      </w:ins>
      <w:ins w:id="11" w:author="Huawei rev2" w:date="2023-03-02T22:01:00Z">
        <w:r w:rsidR="001B2F07">
          <w:rPr>
            <w:rFonts w:hint="eastAsia"/>
            <w:lang w:eastAsia="zh-CN"/>
          </w:rPr>
          <w:t>d</w:t>
        </w:r>
      </w:ins>
      <w:ins w:id="12" w:author="Huawei rev2" w:date="2023-02-07T20:35:00Z">
        <w:r w:rsidRPr="00537301">
          <w:t>ata shall be produced</w:t>
        </w:r>
      </w:ins>
      <w:r>
        <w:t xml:space="preserve">. The selection criteria need to be deterministic in such a way that the target </w:t>
      </w:r>
      <w:ins w:id="13" w:author="Huawei rev2" w:date="2023-02-07T20:33:00Z">
        <w:r>
          <w:t>managed object instances</w:t>
        </w:r>
      </w:ins>
      <w:del w:id="14" w:author="Huawei rev2" w:date="2023-02-07T20:33:00Z">
        <w:r w:rsidDel="008667CA">
          <w:delText>node(s)</w:delText>
        </w:r>
      </w:del>
      <w:r>
        <w:t xml:space="preserve"> can be selected unambiguously.</w:t>
      </w:r>
    </w:p>
    <w:p w14:paraId="65D01972" w14:textId="52C0FB97" w:rsidR="008667CA" w:rsidRDefault="008667CA" w:rsidP="00F04B50">
      <w:pPr>
        <w:pStyle w:val="B1"/>
        <w:ind w:firstLine="0"/>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w:t>
      </w:r>
      <w:ins w:id="15" w:author="Huawei rev2" w:date="2023-02-07T20:47:00Z">
        <w:r w:rsidR="00A67FAC">
          <w:t>,</w:t>
        </w:r>
      </w:ins>
      <w:r>
        <w:t xml:space="preserve">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7B6D170F" w14:textId="32F71D57" w:rsidR="008667CA" w:rsidRDefault="008667CA" w:rsidP="00F04B50">
      <w:pPr>
        <w:pStyle w:val="B1"/>
        <w:ind w:firstLine="0"/>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231A82D4" w14:textId="07DCC0DC" w:rsidR="008667CA" w:rsidRDefault="008667CA" w:rsidP="00F04B50">
      <w:pPr>
        <w:pStyle w:val="B1"/>
        <w:ind w:firstLine="0"/>
      </w:pPr>
      <w:r>
        <w:t>-</w:t>
      </w:r>
      <w:r>
        <w:tab/>
        <w:t xml:space="preserve">Traffic type e.g user plane or control plane: 5G brings clear separation (CUPS) of user plane and control plane in a network, a consumer may leverage it to identify target managed object instances to have </w:t>
      </w:r>
      <w:del w:id="16" w:author="Huawei rev2" w:date="2023-02-07T21:11:00Z">
        <w:r w:rsidDel="006C352F">
          <w:delText xml:space="preserve">measurements </w:delText>
        </w:r>
      </w:del>
      <w:ins w:id="17" w:author="Huawei rev2" w:date="2023-02-07T21:11:00Z">
        <w:r w:rsidR="006C352F">
          <w:t xml:space="preserve">data </w:t>
        </w:r>
      </w:ins>
      <w:r>
        <w:t xml:space="preserve">from. For example, the </w:t>
      </w:r>
      <w:del w:id="18" w:author="Huawei rev2" w:date="2023-02-07T21:11:00Z">
        <w:r w:rsidDel="006C352F">
          <w:delText xml:space="preserve">measurement </w:delText>
        </w:r>
      </w:del>
      <w:ins w:id="19" w:author="Huawei rev2" w:date="2023-02-07T21:11:00Z">
        <w:r w:rsidR="006C352F">
          <w:t xml:space="preserve"> data </w:t>
        </w:r>
      </w:ins>
      <w:r>
        <w:t>report may be expected from user plane nodes only.</w:t>
      </w:r>
    </w:p>
    <w:p w14:paraId="4B19B38A" w14:textId="369844B5" w:rsidR="008667CA" w:rsidRDefault="008667CA" w:rsidP="00F04B50">
      <w:pPr>
        <w:pStyle w:val="B1"/>
        <w:ind w:firstLine="0"/>
      </w:pPr>
      <w:r>
        <w:t>-</w:t>
      </w:r>
      <w:r>
        <w:tab/>
        <w:t xml:space="preserve">Slice type </w:t>
      </w:r>
      <w:proofErr w:type="spellStart"/>
      <w:r>
        <w:t>e.g</w:t>
      </w:r>
      <w:proofErr w:type="spellEnd"/>
      <w:r>
        <w:t xml:space="preserve"> </w:t>
      </w:r>
      <w:proofErr w:type="spellStart"/>
      <w:r>
        <w:t>eMBB</w:t>
      </w:r>
      <w:proofErr w:type="spellEnd"/>
      <w:r>
        <w:t xml:space="preserve">, URLLC: Consumer may </w:t>
      </w:r>
      <w:ins w:id="20" w:author="Huawei rev2" w:date="2023-02-07T20:49:00Z">
        <w:r w:rsidR="00295BCA">
          <w:t>specify</w:t>
        </w:r>
      </w:ins>
      <w:del w:id="21" w:author="Huawei rev2" w:date="2023-02-07T20:49:00Z">
        <w:r w:rsidDel="00295BCA">
          <w:delText>mention</w:delText>
        </w:r>
      </w:del>
      <w:r>
        <w:t xml:space="preserve"> a particular slice type (eMBB, URLLC, mIoT, V2X, HMTC) as the selection criteria. It may help in narrowing down the target managed object instances, which are part of provided slice type(s).</w:t>
      </w:r>
    </w:p>
    <w:p w14:paraId="34099BA3" w14:textId="77777777" w:rsidR="008667CA" w:rsidRDefault="008667CA" w:rsidP="008667CA">
      <w:r>
        <w:t>This MnS to request management data in a simple way shall not be exposed at any network function.</w:t>
      </w:r>
    </w:p>
    <w:p w14:paraId="6FA48245" w14:textId="0A9098B1" w:rsidR="008667CA" w:rsidRPr="009E41BF" w:rsidRDefault="008667CA" w:rsidP="008667CA">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del w:id="22" w:author="Huawei rev2" w:date="2023-02-07T20:59:00Z">
        <w:r w:rsidDel="00F04B50">
          <w:delText>.</w:delText>
        </w:r>
      </w:del>
    </w:p>
    <w:p w14:paraId="15268AE7" w14:textId="6D5A1111" w:rsidR="008667CA" w:rsidRDefault="008667CA" w:rsidP="008667CA">
      <w:r>
        <w:lastRenderedPageBreak/>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02AB80E3" w14:textId="334DBD33" w:rsidR="008667CA" w:rsidRDefault="008667CA" w:rsidP="008667CA">
      <w:r>
        <w:t>Depending on access rights and security settings, data consumers may be subject to restrictions regarding the data they can access.</w:t>
      </w:r>
    </w:p>
    <w:p w14:paraId="087C2417" w14:textId="2C238F33" w:rsidR="008667CA" w:rsidRDefault="008667CA" w:rsidP="008667CA">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1D812C80" w14:textId="0E169037" w:rsidR="008667CA" w:rsidRPr="00637053" w:rsidRDefault="008667CA" w:rsidP="008667CA">
      <w:r>
        <w:t>Data consumers processing managemen</w:t>
      </w:r>
      <w:ins w:id="23" w:author="Huawei rev2" w:date="2023-02-07T21:21:00Z">
        <w:r w:rsidR="007E530E">
          <w:t>t</w:t>
        </w:r>
      </w:ins>
      <w:r>
        <w:t xml:space="preserve"> data in an effort to accomplish some task typically benefit when taking context data into account. For that reason data consumers should be able to obtain the context data for the management data they obtain. However, access to certain management data does not </w:t>
      </w:r>
      <w:del w:id="24" w:author="Huawei rev2" w:date="2023-02-07T21:21:00Z">
        <w:r w:rsidDel="007E530E">
          <w:delText>automaticlly</w:delText>
        </w:r>
      </w:del>
      <w:ins w:id="25" w:author="Huawei rev2" w:date="2023-02-07T21:21:00Z">
        <w:r w:rsidR="007E530E">
          <w:t>automatically</w:t>
        </w:r>
      </w:ins>
      <w:r>
        <w:t xml:space="preserve"> imply access to all context data. Access to management data and access to context data may be subject to different data security and data protection considerations.</w:t>
      </w:r>
    </w:p>
    <w:p w14:paraId="7F94E010" w14:textId="77777777" w:rsidR="008667CA" w:rsidRPr="003A5B35" w:rsidRDefault="008667CA" w:rsidP="008667CA">
      <w:pPr>
        <w:pStyle w:val="30"/>
        <w:rPr>
          <w:lang w:val="en-US"/>
        </w:rPr>
      </w:pPr>
      <w:bookmarkStart w:id="26" w:name="_Toc105511531"/>
      <w:r>
        <w:rPr>
          <w:lang w:val="en-US"/>
        </w:rPr>
        <w:t>6</w:t>
      </w:r>
      <w:r w:rsidRPr="003A5B35">
        <w:rPr>
          <w:lang w:val="en-US"/>
        </w:rPr>
        <w:t>.1.</w:t>
      </w:r>
      <w:r>
        <w:rPr>
          <w:lang w:val="en-US"/>
        </w:rPr>
        <w:t>2</w:t>
      </w:r>
      <w:r w:rsidRPr="003A5B35">
        <w:rPr>
          <w:lang w:val="en-US"/>
        </w:rPr>
        <w:tab/>
      </w:r>
      <w:r>
        <w:rPr>
          <w:lang w:val="en-US"/>
        </w:rPr>
        <w:t>Use cases</w:t>
      </w:r>
      <w:bookmarkEnd w:id="26"/>
    </w:p>
    <w:p w14:paraId="0D64B1E6" w14:textId="77777777" w:rsidR="008667CA" w:rsidRDefault="008667CA" w:rsidP="008667CA">
      <w:r>
        <w:t>This clause describes the benefits of the subject capability.</w:t>
      </w:r>
    </w:p>
    <w:p w14:paraId="6B098BF6" w14:textId="77777777" w:rsidR="008667CA" w:rsidRPr="009E41BF" w:rsidRDefault="008667CA" w:rsidP="008667CA">
      <w:pPr>
        <w:pStyle w:val="EditorsNote"/>
      </w:pPr>
      <w:r w:rsidRPr="00190EDC">
        <w:rPr>
          <w:lang w:eastAsia="ja-JP"/>
        </w:rPr>
        <w:t>Editor's note:</w:t>
      </w:r>
      <w:r>
        <w:rPr>
          <w:lang w:eastAsia="ja-JP"/>
        </w:rPr>
        <w:t xml:space="preserve"> This clause will be extended with the </w:t>
      </w:r>
      <w:r w:rsidRPr="00403FAD">
        <w:rPr>
          <w:lang w:eastAsia="ja-JP"/>
        </w:rPr>
        <w:t>benefits of the subject capability.</w:t>
      </w:r>
    </w:p>
    <w:p w14:paraId="684B3A2D" w14:textId="77777777" w:rsidR="008667CA" w:rsidRPr="009E41BF" w:rsidRDefault="008667CA" w:rsidP="008667CA">
      <w:pPr>
        <w:pStyle w:val="30"/>
        <w:rPr>
          <w:lang w:val="en-US"/>
        </w:rPr>
      </w:pPr>
      <w:bookmarkStart w:id="27" w:name="_Toc105511532"/>
      <w:r>
        <w:rPr>
          <w:lang w:val="en-US"/>
        </w:rPr>
        <w:t>6</w:t>
      </w:r>
      <w:r w:rsidRPr="009E41BF">
        <w:rPr>
          <w:lang w:val="en-US"/>
        </w:rPr>
        <w:t>.1.</w:t>
      </w:r>
      <w:r>
        <w:rPr>
          <w:lang w:val="en-US"/>
        </w:rPr>
        <w:t>3</w:t>
      </w:r>
      <w:r w:rsidRPr="009E41BF">
        <w:rPr>
          <w:lang w:val="en-US"/>
        </w:rPr>
        <w:tab/>
        <w:t>Requirements</w:t>
      </w:r>
      <w:bookmarkEnd w:id="27"/>
    </w:p>
    <w:p w14:paraId="2903BA13" w14:textId="6B39709D" w:rsidR="008667CA" w:rsidRDefault="008667CA" w:rsidP="008667CA">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0F0629B2" w14:textId="45999D71" w:rsidR="008667CA" w:rsidRDefault="008667CA" w:rsidP="008667CA">
      <w:pPr>
        <w:rPr>
          <w:lang w:eastAsia="ja-JP"/>
        </w:rPr>
      </w:pPr>
      <w:r>
        <w:rPr>
          <w:lang w:eastAsia="ja-JP"/>
        </w:rPr>
        <w:t xml:space="preserve">REQ-MDM-PR-2: The 3GPP management system shall enable an authorized data consumer to request management data </w:t>
      </w:r>
      <w:ins w:id="28" w:author="Huawei rev2" w:date="2023-03-02T22:04:00Z">
        <w:r w:rsidR="001B2F07">
          <w:rPr>
            <w:lang w:eastAsia="ja-JP"/>
          </w:rPr>
          <w:t>(</w:t>
        </w:r>
      </w:ins>
      <w:r>
        <w:rPr>
          <w:lang w:eastAsia="ja-JP"/>
        </w:rPr>
        <w:t>specified by 3GPP</w:t>
      </w:r>
      <w:ins w:id="29" w:author="Huawei rev2" w:date="2023-03-02T22:04:00Z">
        <w:r w:rsidR="001B2F07">
          <w:rPr>
            <w:rFonts w:hint="eastAsia"/>
            <w:lang w:eastAsia="zh-CN"/>
          </w:rPr>
          <w:t>)</w:t>
        </w:r>
      </w:ins>
      <w:r>
        <w:rPr>
          <w:lang w:eastAsia="ja-JP"/>
        </w:rPr>
        <w:t xml:space="preserve">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A7A4D61" w14:textId="77777777" w:rsidR="008667CA" w:rsidRDefault="008667CA" w:rsidP="008667CA">
      <w:pPr>
        <w:pStyle w:val="B1"/>
        <w:rPr>
          <w:lang w:eastAsia="ja-JP"/>
        </w:rPr>
      </w:pPr>
      <w:r>
        <w:rPr>
          <w:lang w:eastAsia="ja-JP"/>
        </w:rPr>
        <w:t>-</w:t>
      </w:r>
      <w:r>
        <w:rPr>
          <w:lang w:eastAsia="ja-JP"/>
        </w:rPr>
        <w:tab/>
        <w:t xml:space="preserve">Area of interest (e.g. list of cells, list of tracking areas or geographical area). </w:t>
      </w:r>
    </w:p>
    <w:p w14:paraId="40F77986" w14:textId="77777777" w:rsidR="008667CA" w:rsidRDefault="008667CA" w:rsidP="008667CA">
      <w:pPr>
        <w:pStyle w:val="B1"/>
        <w:rPr>
          <w:lang w:eastAsia="ja-JP"/>
        </w:rPr>
      </w:pPr>
      <w:r>
        <w:rPr>
          <w:lang w:eastAsia="ja-JP"/>
        </w:rPr>
        <w:t>-</w:t>
      </w:r>
      <w:r>
        <w:rPr>
          <w:lang w:eastAsia="ja-JP"/>
        </w:rPr>
        <w:tab/>
        <w:t>Domain (CN or RAN).</w:t>
      </w:r>
    </w:p>
    <w:p w14:paraId="70FDEA1C" w14:textId="77777777" w:rsidR="008667CA" w:rsidRDefault="008667CA" w:rsidP="008667CA">
      <w:pPr>
        <w:pStyle w:val="B1"/>
        <w:rPr>
          <w:lang w:eastAsia="ja-JP"/>
        </w:rPr>
      </w:pPr>
      <w:r>
        <w:rPr>
          <w:lang w:eastAsia="ja-JP"/>
        </w:rPr>
        <w:t>-</w:t>
      </w:r>
      <w:r>
        <w:rPr>
          <w:lang w:eastAsia="ja-JP"/>
        </w:rPr>
        <w:tab/>
        <w:t>User plane or control plane.</w:t>
      </w:r>
    </w:p>
    <w:p w14:paraId="580B2B9B" w14:textId="77777777" w:rsidR="008667CA" w:rsidRDefault="008667CA" w:rsidP="008667CA">
      <w:pPr>
        <w:pStyle w:val="B1"/>
        <w:rPr>
          <w:lang w:eastAsia="ja-JP"/>
        </w:rPr>
      </w:pPr>
      <w:r>
        <w:rPr>
          <w:lang w:eastAsia="ja-JP"/>
        </w:rPr>
        <w:t>-</w:t>
      </w:r>
      <w:r>
        <w:rPr>
          <w:lang w:eastAsia="ja-JP"/>
        </w:rPr>
        <w:tab/>
        <w:t>Slice type (e.g. eMBB, URLLC, mIoT, V2X, HMTC).</w:t>
      </w:r>
    </w:p>
    <w:p w14:paraId="3F94C7D4" w14:textId="7E19A019" w:rsidR="008667CA" w:rsidRDefault="008667CA" w:rsidP="008667CA">
      <w:pPr>
        <w:rPr>
          <w:lang w:eastAsia="ja-JP"/>
        </w:rPr>
      </w:pPr>
      <w:r>
        <w:rPr>
          <w:lang w:eastAsia="ja-JP"/>
        </w:rPr>
        <w:t xml:space="preserve">The </w:t>
      </w:r>
      <w:proofErr w:type="spellStart"/>
      <w:r>
        <w:rPr>
          <w:lang w:eastAsia="ja-JP"/>
        </w:rPr>
        <w:t>MnS</w:t>
      </w:r>
      <w:proofErr w:type="spellEnd"/>
      <w:r>
        <w:rPr>
          <w:lang w:eastAsia="ja-JP"/>
        </w:rPr>
        <w:t xml:space="preserve"> to request management data </w:t>
      </w:r>
      <w:ins w:id="30" w:author="Huawei rev2" w:date="2023-03-02T22:07:00Z">
        <w:r w:rsidR="0006625B">
          <w:rPr>
            <w:lang w:eastAsia="ja-JP"/>
          </w:rPr>
          <w:t>(</w:t>
        </w:r>
      </w:ins>
      <w:r>
        <w:rPr>
          <w:lang w:eastAsia="ja-JP"/>
        </w:rPr>
        <w:t>specified by 3GPP</w:t>
      </w:r>
      <w:ins w:id="31" w:author="Huawei rev2" w:date="2023-03-02T22:07:00Z">
        <w:r w:rsidR="0006625B">
          <w:rPr>
            <w:lang w:eastAsia="ja-JP"/>
          </w:rPr>
          <w:t>)</w:t>
        </w:r>
      </w:ins>
      <w:r>
        <w:rPr>
          <w:lang w:eastAsia="ja-JP"/>
        </w:rPr>
        <w:t xml:space="preserve"> in a simple way shall not be exposed at any network function.</w:t>
      </w:r>
    </w:p>
    <w:p w14:paraId="49C2E6C8" w14:textId="77777777" w:rsidR="008667CA" w:rsidRDefault="008667CA" w:rsidP="008667CA">
      <w:pPr>
        <w:rPr>
          <w:lang w:eastAsia="ja-JP"/>
        </w:rPr>
      </w:pPr>
      <w:r>
        <w:rPr>
          <w:lang w:eastAsia="ja-JP"/>
        </w:rPr>
        <w:t>The mapping of geographical area to corresponding managed object instances reflects the cell coverage status at the time of the request.</w:t>
      </w:r>
    </w:p>
    <w:p w14:paraId="551C6D88" w14:textId="4C010268" w:rsidR="008667CA" w:rsidRDefault="008667CA" w:rsidP="008667CA">
      <w:pPr>
        <w:rPr>
          <w:lang w:eastAsia="ja-JP"/>
        </w:rPr>
      </w:pPr>
      <w:r>
        <w:rPr>
          <w:lang w:eastAsia="ja-JP"/>
        </w:rPr>
        <w:t xml:space="preserve">REQ-MDM-PR-3: The 3GPP management system shall enable an authorized data consumer to request management data </w:t>
      </w:r>
      <w:ins w:id="32" w:author="Huawei rev2" w:date="2023-03-02T22:03:00Z">
        <w:r w:rsidR="001B2F07">
          <w:rPr>
            <w:lang w:eastAsia="ja-JP"/>
          </w:rPr>
          <w:t>(</w:t>
        </w:r>
      </w:ins>
      <w:r>
        <w:rPr>
          <w:lang w:eastAsia="ja-JP"/>
        </w:rPr>
        <w:t>specified by 3GPP</w:t>
      </w:r>
      <w:ins w:id="33" w:author="Huawei rev2" w:date="2023-03-02T22:03:00Z">
        <w:r w:rsidR="001B2F07">
          <w:rPr>
            <w:rFonts w:hint="eastAsia"/>
            <w:lang w:eastAsia="zh-CN"/>
          </w:rPr>
          <w:t>)</w:t>
        </w:r>
      </w:ins>
      <w:r>
        <w:rPr>
          <w:lang w:eastAsia="ja-JP"/>
        </w:rPr>
        <w:t xml:space="preserve"> to be produced according to a certain time scheduler.</w:t>
      </w:r>
    </w:p>
    <w:p w14:paraId="3EA2E34E" w14:textId="4F91F8E1" w:rsidR="008667CA" w:rsidRDefault="008667CA" w:rsidP="008667CA">
      <w:pPr>
        <w:rPr>
          <w:lang w:eastAsia="ja-JP"/>
        </w:rPr>
      </w:pPr>
      <w:r w:rsidRPr="00CB79E7">
        <w:rPr>
          <w:lang w:eastAsia="ja-JP"/>
        </w:rPr>
        <w:t>REQ-MDM</w:t>
      </w:r>
      <w:r>
        <w:rPr>
          <w:lang w:eastAsia="ja-JP"/>
        </w:rPr>
        <w:t>PR</w:t>
      </w:r>
      <w:r w:rsidRPr="00CB79E7">
        <w:rPr>
          <w:lang w:eastAsia="ja-JP"/>
        </w:rPr>
        <w:t>-</w:t>
      </w:r>
      <w:r>
        <w:rPr>
          <w:lang w:eastAsia="ja-JP"/>
        </w:rPr>
        <w:t>CON</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09F70C91" w14:textId="0238C7CD" w:rsidR="008667CA" w:rsidRDefault="008667CA" w:rsidP="008667CA">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w:t>
      </w:r>
      <w:ins w:id="34" w:author="Huawei rev2" w:date="2023-03-02T22:04:00Z">
        <w:r w:rsidR="001B2F07">
          <w:rPr>
            <w:lang w:eastAsia="ja-JP"/>
          </w:rPr>
          <w:t xml:space="preserve"> (specified by 3GPP</w:t>
        </w:r>
        <w:r w:rsidR="001B2F07">
          <w:rPr>
            <w:rFonts w:hint="eastAsia"/>
            <w:lang w:eastAsia="zh-CN"/>
          </w:rPr>
          <w:t>)</w:t>
        </w:r>
      </w:ins>
      <w:r>
        <w:rPr>
          <w:lang w:eastAsia="ja-JP"/>
        </w:rPr>
        <w:t>. Access to management data does not imply access to context data. Different data privacy considerations may apply.</w:t>
      </w:r>
    </w:p>
    <w:p w14:paraId="65A9D95C" w14:textId="0A83D636" w:rsidR="008667CA" w:rsidRDefault="008667CA" w:rsidP="008667CA">
      <w:pPr>
        <w:pStyle w:val="NO"/>
        <w:rPr>
          <w:lang w:eastAsia="ja-JP"/>
        </w:rPr>
      </w:pPr>
      <w:r>
        <w:rPr>
          <w:lang w:eastAsia="ja-JP"/>
        </w:rPr>
        <w:t>NOTE: The term "management data specified by 3GPP" relates to</w:t>
      </w:r>
    </w:p>
    <w:p w14:paraId="40049196" w14:textId="77777777" w:rsidR="008667CA" w:rsidRDefault="008667CA" w:rsidP="008667CA">
      <w:pPr>
        <w:pStyle w:val="NO"/>
      </w:pPr>
      <w:r>
        <w:t>-</w:t>
      </w:r>
      <w:r>
        <w:tab/>
      </w:r>
      <w:r w:rsidRPr="00537301">
        <w:t>5G performance measurements as defined by TS 28.552 [</w:t>
      </w:r>
      <w:r>
        <w:t>4</w:t>
      </w:r>
      <w:r w:rsidRPr="00537301">
        <w:t>]</w:t>
      </w:r>
    </w:p>
    <w:p w14:paraId="0A52084E" w14:textId="77777777" w:rsidR="008667CA" w:rsidRPr="00537301" w:rsidRDefault="008667CA" w:rsidP="008667CA">
      <w:pPr>
        <w:pStyle w:val="NO"/>
        <w:rPr>
          <w:lang w:eastAsia="ja-JP"/>
        </w:rPr>
      </w:pPr>
      <w:r>
        <w:t>-</w:t>
      </w:r>
      <w:r>
        <w:tab/>
      </w:r>
      <w:r w:rsidRPr="00537301">
        <w:t>5G end to end key performance indicators as defined by TS 28.5</w:t>
      </w:r>
      <w:r>
        <w:t>5</w:t>
      </w:r>
      <w:r w:rsidRPr="00537301">
        <w:t>4 [</w:t>
      </w:r>
      <w:r>
        <w:t>5</w:t>
      </w:r>
      <w:r w:rsidRPr="00537301">
        <w:t>], and</w:t>
      </w:r>
    </w:p>
    <w:p w14:paraId="0111C6B3" w14:textId="348DD03A" w:rsidR="00006103" w:rsidRPr="0035036D" w:rsidRDefault="008667CA" w:rsidP="00BD3A5D">
      <w:pPr>
        <w:pStyle w:val="NO"/>
      </w:pPr>
      <w:r>
        <w:t>-</w:t>
      </w:r>
      <w:r>
        <w:tab/>
      </w:r>
      <w:r w:rsidRPr="009E41BF">
        <w:rPr>
          <w:rFonts w:eastAsia="Calibri"/>
        </w:rPr>
        <w:t xml:space="preserve">Trace/MDT data as defined by </w:t>
      </w:r>
      <w:r>
        <w:t xml:space="preserve">TS </w:t>
      </w:r>
      <w:r w:rsidRPr="009E41BF">
        <w:rPr>
          <w:rFonts w:eastAsia="Calibri"/>
        </w:rPr>
        <w:t>32.422 [</w:t>
      </w:r>
      <w:r>
        <w:t>6</w:t>
      </w:r>
      <w:r w:rsidRPr="009E41BF">
        <w:rPr>
          <w:rFonts w:eastAsia="Calibr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F3682" w14:textId="77777777" w:rsidR="009E1468" w:rsidRDefault="009E1468">
      <w:r>
        <w:separator/>
      </w:r>
    </w:p>
  </w:endnote>
  <w:endnote w:type="continuationSeparator" w:id="0">
    <w:p w14:paraId="35C49FBB" w14:textId="77777777" w:rsidR="009E1468" w:rsidRDefault="009E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AEC79" w14:textId="77777777" w:rsidR="009E1468" w:rsidRDefault="009E1468">
      <w:r>
        <w:separator/>
      </w:r>
    </w:p>
  </w:footnote>
  <w:footnote w:type="continuationSeparator" w:id="0">
    <w:p w14:paraId="5CC1C3B6" w14:textId="77777777" w:rsidR="009E1468" w:rsidRDefault="009E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3C6E8E" w:rsidRDefault="003C6E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3C6E8E" w:rsidRDefault="003C6E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3C6E8E" w:rsidRDefault="003C6E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E713B2B"/>
    <w:multiLevelType w:val="multilevel"/>
    <w:tmpl w:val="36C6C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7CC2CB1"/>
    <w:multiLevelType w:val="hybridMultilevel"/>
    <w:tmpl w:val="466062BA"/>
    <w:lvl w:ilvl="0" w:tplc="56B85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12"/>
    <w:lvlOverride w:ilvl="0">
      <w:startOverride w:val="1"/>
    </w:lvlOverride>
  </w:num>
  <w:num w:numId="8">
    <w:abstractNumId w:val="5"/>
  </w:num>
  <w:num w:numId="9">
    <w:abstractNumId w:val="6"/>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8"/>
  </w:num>
  <w:num w:numId="15">
    <w:abstractNumId w:val="1"/>
  </w:num>
  <w:num w:numId="16">
    <w:abstractNumId w:val="0"/>
  </w:num>
  <w:num w:numId="17">
    <w:abstractNumId w:val="11"/>
  </w:num>
  <w:num w:numId="18">
    <w:abstractNumId w:val="10"/>
  </w:num>
  <w:num w:numId="19">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6625B"/>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2F07"/>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95BCA"/>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3766F"/>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06FD"/>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52F"/>
    <w:rsid w:val="006C3F74"/>
    <w:rsid w:val="006C6611"/>
    <w:rsid w:val="006C7945"/>
    <w:rsid w:val="006D79A0"/>
    <w:rsid w:val="006E1DAF"/>
    <w:rsid w:val="006E21FB"/>
    <w:rsid w:val="006E46C2"/>
    <w:rsid w:val="006F0C8D"/>
    <w:rsid w:val="006F416D"/>
    <w:rsid w:val="006F50C9"/>
    <w:rsid w:val="00701D57"/>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55C2C"/>
    <w:rsid w:val="007638C9"/>
    <w:rsid w:val="00763BD2"/>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3AD5"/>
    <w:rsid w:val="007B512A"/>
    <w:rsid w:val="007B6204"/>
    <w:rsid w:val="007C2097"/>
    <w:rsid w:val="007C3654"/>
    <w:rsid w:val="007C5AF0"/>
    <w:rsid w:val="007C5CCA"/>
    <w:rsid w:val="007D2828"/>
    <w:rsid w:val="007D58D1"/>
    <w:rsid w:val="007D6A07"/>
    <w:rsid w:val="007E2A5C"/>
    <w:rsid w:val="007E2D5F"/>
    <w:rsid w:val="007E530E"/>
    <w:rsid w:val="007E57E0"/>
    <w:rsid w:val="007F6F67"/>
    <w:rsid w:val="007F7259"/>
    <w:rsid w:val="008017D2"/>
    <w:rsid w:val="008040A8"/>
    <w:rsid w:val="008174B8"/>
    <w:rsid w:val="0082156A"/>
    <w:rsid w:val="00824739"/>
    <w:rsid w:val="00825530"/>
    <w:rsid w:val="00826BBD"/>
    <w:rsid w:val="008279FA"/>
    <w:rsid w:val="008312CC"/>
    <w:rsid w:val="00831BEB"/>
    <w:rsid w:val="00833A66"/>
    <w:rsid w:val="0083682C"/>
    <w:rsid w:val="008449D2"/>
    <w:rsid w:val="0085506C"/>
    <w:rsid w:val="00861484"/>
    <w:rsid w:val="008626E7"/>
    <w:rsid w:val="00862BE3"/>
    <w:rsid w:val="008649D7"/>
    <w:rsid w:val="008667CA"/>
    <w:rsid w:val="0086681D"/>
    <w:rsid w:val="00866F2D"/>
    <w:rsid w:val="008672EB"/>
    <w:rsid w:val="00870EE7"/>
    <w:rsid w:val="008730AD"/>
    <w:rsid w:val="00876569"/>
    <w:rsid w:val="0088099E"/>
    <w:rsid w:val="00882289"/>
    <w:rsid w:val="00883DFC"/>
    <w:rsid w:val="00885F64"/>
    <w:rsid w:val="008863B9"/>
    <w:rsid w:val="00886BCC"/>
    <w:rsid w:val="00887413"/>
    <w:rsid w:val="00891FD5"/>
    <w:rsid w:val="00895C3B"/>
    <w:rsid w:val="008A1575"/>
    <w:rsid w:val="008A422F"/>
    <w:rsid w:val="008A45A6"/>
    <w:rsid w:val="008B1129"/>
    <w:rsid w:val="008B1551"/>
    <w:rsid w:val="008B1D73"/>
    <w:rsid w:val="008B31E9"/>
    <w:rsid w:val="008B3958"/>
    <w:rsid w:val="008B3FF9"/>
    <w:rsid w:val="008B6618"/>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1468"/>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66406"/>
    <w:rsid w:val="00A67FAC"/>
    <w:rsid w:val="00A7671C"/>
    <w:rsid w:val="00A80699"/>
    <w:rsid w:val="00A826F0"/>
    <w:rsid w:val="00A919C0"/>
    <w:rsid w:val="00A93034"/>
    <w:rsid w:val="00AA2553"/>
    <w:rsid w:val="00AA2CBC"/>
    <w:rsid w:val="00AA3F17"/>
    <w:rsid w:val="00AB644B"/>
    <w:rsid w:val="00AB7813"/>
    <w:rsid w:val="00AC1AE2"/>
    <w:rsid w:val="00AC27D3"/>
    <w:rsid w:val="00AC5820"/>
    <w:rsid w:val="00AD077A"/>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37B6"/>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A5D"/>
    <w:rsid w:val="00BD3C5F"/>
    <w:rsid w:val="00BD6BB8"/>
    <w:rsid w:val="00BE6CE6"/>
    <w:rsid w:val="00BF0D27"/>
    <w:rsid w:val="00BF4D49"/>
    <w:rsid w:val="00BF766E"/>
    <w:rsid w:val="00C058C4"/>
    <w:rsid w:val="00C07458"/>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87D0C"/>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494"/>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679AC"/>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04B5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3A98"/>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3A276-6D42-43A9-9CFE-8CC8C9374544}">
  <ds:schemaRefs/>
</ds:datastoreItem>
</file>

<file path=customXml/itemProps2.xml><?xml version="1.0" encoding="utf-8"?>
<ds:datastoreItem xmlns:ds="http://schemas.openxmlformats.org/officeDocument/2006/customXml" ds:itemID="{E1DEA7AC-21CC-461D-8524-78D08CA69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1986</TotalTime>
  <Pages>4</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rev2</cp:lastModifiedBy>
  <cp:revision>464</cp:revision>
  <cp:lastPrinted>1899-12-31T23:00:00Z</cp:lastPrinted>
  <dcterms:created xsi:type="dcterms:W3CDTF">2020-02-03T08:32:00Z</dcterms:created>
  <dcterms:modified xsi:type="dcterms:W3CDTF">2023-03-02T20:08:00Z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(3)BCBC6y7hCbv+3EFsKTUF9CykPCbtWCQleS0Mwc5NgKmJf2n3DhEwuywxeIiRZ3vHNSYB5DDa
JWuHC8tGhcwtotEveZfIUCHDKNaiqTQQ5qr1N8sZ92GHLV0PvHW3bN8NKfs+osyIeKgPEUhn
D2WBxnZ/SQzyhRmvlqkzGb26hxDTd9++4yxMqb6HRW3GN3EOcTZdCggEk5IkX8MAW1Bj9n2v
WVC5THP0PeeshuNKae</vt:lpwstr>
  </property>
  <property fmtid="{D5CDD505-2E9C-101B-9397-08002B2CF9AE}" pid="22" name="_2015_ms_pID_7253431">
    <vt:lpwstr>zlGnWmjD84ZDFuhvHqoI88yr2ViIAYYhfuZwb3Rlob/vQLeAkL38a1
kWk7w3zvCwXpLNp7IBBM2NNH0fVPWfLFDJSL1ALnHWLfDp/qstGFnscHd33WeqBuV7sIcSs9
G5LQNtmATdmnf0UQalyZgX5S1a8FOhOk67PKHYWWBmIEFCuKgzDwA6uMYV5irMepi86j+AZS
FmDqWZiuDrgkOMghwl/a2B8uL3f6c/3LbW+m</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